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17AE" w:rsidRDefault="00D817AE" w:rsidP="00A04AAD">
      <w:pPr>
        <w:jc w:val="center"/>
        <w:rPr>
          <w:rFonts w:cs="Times New Roman"/>
          <w:b/>
          <w:sz w:val="28"/>
          <w:szCs w:val="28"/>
          <w:u w:val="single"/>
        </w:rPr>
      </w:pPr>
      <w:bookmarkStart w:id="0" w:name="_GoBack"/>
      <w:bookmarkEnd w:id="0"/>
      <w:r w:rsidRPr="00A04AAD">
        <w:rPr>
          <w:rFonts w:cs="Times New Roman"/>
          <w:b/>
          <w:sz w:val="28"/>
          <w:szCs w:val="28"/>
          <w:u w:val="single"/>
        </w:rPr>
        <w:t xml:space="preserve">Metodický list </w:t>
      </w:r>
      <w:r w:rsidR="00A04AAD">
        <w:rPr>
          <w:rFonts w:cs="Times New Roman"/>
          <w:b/>
          <w:sz w:val="28"/>
          <w:szCs w:val="28"/>
          <w:u w:val="single"/>
        </w:rPr>
        <w:t>–</w:t>
      </w:r>
      <w:r w:rsidRPr="00A04AAD">
        <w:rPr>
          <w:rFonts w:cs="Times New Roman"/>
          <w:b/>
          <w:sz w:val="28"/>
          <w:szCs w:val="28"/>
          <w:u w:val="single"/>
        </w:rPr>
        <w:t xml:space="preserve"> Popolušky</w:t>
      </w:r>
    </w:p>
    <w:p w:rsidR="00A04AAD" w:rsidRPr="00A04AAD" w:rsidRDefault="00A04AAD" w:rsidP="00A04AAD">
      <w:pPr>
        <w:jc w:val="center"/>
        <w:rPr>
          <w:rFonts w:cs="Times New Roman"/>
          <w:b/>
          <w:sz w:val="28"/>
          <w:szCs w:val="28"/>
          <w:u w:val="single"/>
        </w:rPr>
      </w:pPr>
    </w:p>
    <w:p w:rsidR="00483ABE" w:rsidRDefault="00D817AE" w:rsidP="00D817AE">
      <w:pPr>
        <w:jc w:val="both"/>
        <w:rPr>
          <w:rFonts w:cs="Times New Roman"/>
          <w:sz w:val="24"/>
          <w:szCs w:val="24"/>
        </w:rPr>
      </w:pPr>
      <w:r w:rsidRPr="00A04AAD">
        <w:rPr>
          <w:rFonts w:cs="Times New Roman"/>
          <w:b/>
          <w:sz w:val="24"/>
          <w:szCs w:val="24"/>
        </w:rPr>
        <w:t xml:space="preserve">Téma: </w:t>
      </w:r>
      <w:r w:rsidRPr="00A04AAD">
        <w:rPr>
          <w:rFonts w:cs="Times New Roman"/>
          <w:sz w:val="24"/>
          <w:szCs w:val="24"/>
        </w:rPr>
        <w:t>M</w:t>
      </w:r>
      <w:r w:rsidR="00483ABE">
        <w:rPr>
          <w:rFonts w:cs="Times New Roman"/>
          <w:sz w:val="24"/>
          <w:szCs w:val="24"/>
        </w:rPr>
        <w:t>ÄSO, RYBY, VAJCIA, STRUKOVINY</w:t>
      </w:r>
    </w:p>
    <w:p w:rsidR="00D817AE" w:rsidRPr="00A04AAD" w:rsidRDefault="00D817AE" w:rsidP="00D817AE">
      <w:pPr>
        <w:jc w:val="both"/>
        <w:rPr>
          <w:rFonts w:cs="Times New Roman"/>
          <w:sz w:val="24"/>
          <w:szCs w:val="24"/>
        </w:rPr>
      </w:pPr>
      <w:r w:rsidRPr="00A04AAD">
        <w:rPr>
          <w:rFonts w:cs="Times New Roman"/>
          <w:b/>
          <w:sz w:val="24"/>
          <w:szCs w:val="24"/>
        </w:rPr>
        <w:t>Cieľ, zameranie aktivity</w:t>
      </w:r>
      <w:r w:rsidRPr="00A04AAD">
        <w:rPr>
          <w:rFonts w:cs="Times New Roman"/>
          <w:sz w:val="24"/>
          <w:szCs w:val="24"/>
        </w:rPr>
        <w:t xml:space="preserve">: Hlavná aktivita k vyššie uvedenej témy bola nazvaná podľa rozprávky. Naše žiačky sa naozaj zahrali na Popolušky. Cieľom ale nebolo preberanie zmiešaných strukovín, ale rozlíšenie farby, veľkosti, tvaru jednotlivých strukovín. </w:t>
      </w:r>
    </w:p>
    <w:p w:rsidR="00D817AE" w:rsidRPr="00A04AAD" w:rsidRDefault="00D817AE" w:rsidP="00D817AE">
      <w:pPr>
        <w:jc w:val="both"/>
        <w:rPr>
          <w:rFonts w:cs="Times New Roman"/>
          <w:sz w:val="24"/>
          <w:szCs w:val="24"/>
        </w:rPr>
      </w:pPr>
      <w:r w:rsidRPr="00A04AAD">
        <w:rPr>
          <w:rFonts w:cs="Times New Roman"/>
          <w:b/>
          <w:sz w:val="24"/>
          <w:szCs w:val="24"/>
        </w:rPr>
        <w:t>Vyučovací predmet</w:t>
      </w:r>
      <w:r w:rsidRPr="00A04AAD">
        <w:rPr>
          <w:rFonts w:cs="Times New Roman"/>
          <w:sz w:val="24"/>
          <w:szCs w:val="24"/>
        </w:rPr>
        <w:t>:</w:t>
      </w:r>
    </w:p>
    <w:p w:rsidR="00A04AAD" w:rsidRDefault="00A04AAD" w:rsidP="00A04AAD">
      <w:pPr>
        <w:pStyle w:val="Odsekzoznamu"/>
        <w:numPr>
          <w:ilvl w:val="0"/>
          <w:numId w:val="1"/>
        </w:numPr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chémia</w:t>
      </w:r>
      <w:r w:rsidR="00D817AE" w:rsidRPr="00A04AAD">
        <w:rPr>
          <w:rFonts w:cs="Times New Roman"/>
          <w:sz w:val="24"/>
          <w:szCs w:val="24"/>
        </w:rPr>
        <w:t xml:space="preserve"> (Zdravá strava, </w:t>
      </w:r>
      <w:r>
        <w:rPr>
          <w:rFonts w:cs="Times New Roman"/>
          <w:sz w:val="24"/>
          <w:szCs w:val="24"/>
        </w:rPr>
        <w:t>Potravinová pyramída, Proteíny)</w:t>
      </w:r>
    </w:p>
    <w:p w:rsidR="00A04AAD" w:rsidRDefault="00A04AAD" w:rsidP="00A04AAD">
      <w:pPr>
        <w:pStyle w:val="Odsekzoznamu"/>
        <w:numPr>
          <w:ilvl w:val="0"/>
          <w:numId w:val="1"/>
        </w:numPr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biológia</w:t>
      </w:r>
      <w:r w:rsidR="00D817AE" w:rsidRPr="00A04AAD">
        <w:rPr>
          <w:rFonts w:cs="Times New Roman"/>
          <w:sz w:val="24"/>
          <w:szCs w:val="24"/>
        </w:rPr>
        <w:t xml:space="preserve"> (Tráviaca sústava, Ochorenia a poruchy tr</w:t>
      </w:r>
      <w:r>
        <w:rPr>
          <w:rFonts w:cs="Times New Roman"/>
          <w:sz w:val="24"/>
          <w:szCs w:val="24"/>
        </w:rPr>
        <w:t>áviacej a vylučovacej sústavy)</w:t>
      </w:r>
    </w:p>
    <w:p w:rsidR="00A04AAD" w:rsidRDefault="00A04AAD" w:rsidP="00A04AAD">
      <w:pPr>
        <w:pStyle w:val="Odsekzoznamu"/>
        <w:numPr>
          <w:ilvl w:val="0"/>
          <w:numId w:val="1"/>
        </w:numPr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občianska náuka</w:t>
      </w:r>
      <w:r w:rsidR="00D817AE" w:rsidRPr="00A04AAD">
        <w:rPr>
          <w:rFonts w:cs="Times New Roman"/>
          <w:sz w:val="24"/>
          <w:szCs w:val="24"/>
        </w:rPr>
        <w:t xml:space="preserve"> (Zdravý životný štýl, Rodina) </w:t>
      </w:r>
    </w:p>
    <w:p w:rsidR="00D817AE" w:rsidRPr="00A04AAD" w:rsidRDefault="00D817AE" w:rsidP="00A04AAD">
      <w:pPr>
        <w:pStyle w:val="Odsekzoznamu"/>
        <w:numPr>
          <w:ilvl w:val="0"/>
          <w:numId w:val="1"/>
        </w:numPr>
        <w:jc w:val="both"/>
        <w:rPr>
          <w:rFonts w:cs="Times New Roman"/>
          <w:sz w:val="24"/>
          <w:szCs w:val="24"/>
        </w:rPr>
      </w:pPr>
      <w:r w:rsidRPr="00A04AAD">
        <w:rPr>
          <w:rFonts w:cs="Times New Roman"/>
          <w:sz w:val="24"/>
          <w:szCs w:val="24"/>
        </w:rPr>
        <w:t>na rôznych témach  v rámci etickej výchovy.</w:t>
      </w:r>
    </w:p>
    <w:p w:rsidR="00D817AE" w:rsidRPr="00A04AAD" w:rsidRDefault="00D817AE" w:rsidP="00D817AE">
      <w:pPr>
        <w:jc w:val="both"/>
        <w:rPr>
          <w:rFonts w:cs="Times New Roman"/>
          <w:sz w:val="24"/>
          <w:szCs w:val="24"/>
        </w:rPr>
      </w:pPr>
      <w:r w:rsidRPr="00A04AAD">
        <w:rPr>
          <w:rFonts w:cs="Times New Roman"/>
          <w:b/>
          <w:sz w:val="24"/>
          <w:szCs w:val="24"/>
        </w:rPr>
        <w:t>Pomôcky</w:t>
      </w:r>
      <w:r w:rsidRPr="00A04AAD">
        <w:rPr>
          <w:rFonts w:cs="Times New Roman"/>
          <w:sz w:val="24"/>
          <w:szCs w:val="24"/>
        </w:rPr>
        <w:t>:</w:t>
      </w:r>
      <w:r w:rsidR="00A04AAD">
        <w:rPr>
          <w:rFonts w:cs="Times New Roman"/>
          <w:sz w:val="24"/>
          <w:szCs w:val="24"/>
        </w:rPr>
        <w:t xml:space="preserve"> s</w:t>
      </w:r>
      <w:r w:rsidRPr="00A04AAD">
        <w:rPr>
          <w:rFonts w:cs="Times New Roman"/>
          <w:sz w:val="24"/>
          <w:szCs w:val="24"/>
        </w:rPr>
        <w:t>ušený hrach, šošovica, fazuľa, sója, cícer, misky, lístk</w:t>
      </w:r>
      <w:r w:rsidR="00A04AAD">
        <w:rPr>
          <w:rFonts w:cs="Times New Roman"/>
          <w:sz w:val="24"/>
          <w:szCs w:val="24"/>
        </w:rPr>
        <w:t>y s názvami použitých strukovín</w:t>
      </w:r>
    </w:p>
    <w:p w:rsidR="00D817AE" w:rsidRPr="00A04AAD" w:rsidRDefault="00D817AE" w:rsidP="00D817AE">
      <w:pPr>
        <w:jc w:val="both"/>
        <w:rPr>
          <w:rFonts w:cs="Times New Roman"/>
          <w:sz w:val="24"/>
          <w:szCs w:val="24"/>
        </w:rPr>
      </w:pPr>
      <w:r w:rsidRPr="00A04AAD">
        <w:rPr>
          <w:rFonts w:cs="Times New Roman"/>
          <w:b/>
          <w:sz w:val="24"/>
          <w:szCs w:val="24"/>
        </w:rPr>
        <w:t>Príprava</w:t>
      </w:r>
      <w:r w:rsidRPr="00A04AAD">
        <w:rPr>
          <w:rFonts w:cs="Times New Roman"/>
          <w:sz w:val="24"/>
          <w:szCs w:val="24"/>
        </w:rPr>
        <w:t xml:space="preserve">:Príprava strukovín a ich názvov, zmiešanie. </w:t>
      </w:r>
    </w:p>
    <w:p w:rsidR="00D817AE" w:rsidRPr="00A04AAD" w:rsidRDefault="00D817AE" w:rsidP="00D817AE">
      <w:pPr>
        <w:jc w:val="both"/>
        <w:rPr>
          <w:rFonts w:cs="Times New Roman"/>
          <w:sz w:val="24"/>
          <w:szCs w:val="24"/>
        </w:rPr>
      </w:pPr>
      <w:r w:rsidRPr="00A04AAD">
        <w:rPr>
          <w:rFonts w:cs="Times New Roman"/>
          <w:b/>
          <w:sz w:val="24"/>
          <w:szCs w:val="24"/>
        </w:rPr>
        <w:t>Postup, realizácia</w:t>
      </w:r>
      <w:r w:rsidRPr="00A04AAD">
        <w:rPr>
          <w:rFonts w:cs="Times New Roman"/>
          <w:sz w:val="24"/>
          <w:szCs w:val="24"/>
        </w:rPr>
        <w:t>:</w:t>
      </w:r>
    </w:p>
    <w:p w:rsidR="00A04AAD" w:rsidRDefault="00A04AAD" w:rsidP="00A04AAD">
      <w:pPr>
        <w:pStyle w:val="Odsekzoznamu"/>
        <w:numPr>
          <w:ilvl w:val="0"/>
          <w:numId w:val="2"/>
        </w:numPr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Žiakom ukážeme</w:t>
      </w:r>
      <w:r w:rsidR="00D817AE" w:rsidRPr="00A04AAD">
        <w:rPr>
          <w:rFonts w:cs="Times New Roman"/>
          <w:sz w:val="24"/>
          <w:szCs w:val="24"/>
        </w:rPr>
        <w:t xml:space="preserve"> 5 </w:t>
      </w:r>
      <w:r>
        <w:rPr>
          <w:rFonts w:cs="Times New Roman"/>
          <w:sz w:val="24"/>
          <w:szCs w:val="24"/>
        </w:rPr>
        <w:t>rôznych strukovín, následne ich zmiešame</w:t>
      </w:r>
      <w:r w:rsidR="00D817AE" w:rsidRPr="00A04AAD">
        <w:rPr>
          <w:rFonts w:cs="Times New Roman"/>
          <w:sz w:val="24"/>
          <w:szCs w:val="24"/>
        </w:rPr>
        <w:t xml:space="preserve">. </w:t>
      </w:r>
    </w:p>
    <w:p w:rsidR="00D817AE" w:rsidRPr="00A04AAD" w:rsidRDefault="00D817AE" w:rsidP="00A04AAD">
      <w:pPr>
        <w:pStyle w:val="Odsekzoznamu"/>
        <w:numPr>
          <w:ilvl w:val="0"/>
          <w:numId w:val="2"/>
        </w:numPr>
        <w:jc w:val="both"/>
        <w:rPr>
          <w:rFonts w:cs="Times New Roman"/>
          <w:sz w:val="24"/>
          <w:szCs w:val="24"/>
        </w:rPr>
      </w:pPr>
      <w:r w:rsidRPr="00A04AAD">
        <w:rPr>
          <w:rFonts w:cs="Times New Roman"/>
          <w:sz w:val="24"/>
          <w:szCs w:val="24"/>
        </w:rPr>
        <w:t>Žiaci najprv str</w:t>
      </w:r>
      <w:r w:rsidR="00A04AAD">
        <w:rPr>
          <w:rFonts w:cs="Times New Roman"/>
          <w:sz w:val="24"/>
          <w:szCs w:val="24"/>
        </w:rPr>
        <w:t>ukoviny roztriedia</w:t>
      </w:r>
      <w:r w:rsidRPr="00A04AAD">
        <w:rPr>
          <w:rFonts w:cs="Times New Roman"/>
          <w:sz w:val="24"/>
          <w:szCs w:val="24"/>
        </w:rPr>
        <w:t xml:space="preserve"> podľa</w:t>
      </w:r>
      <w:r w:rsidR="00A04AAD">
        <w:rPr>
          <w:rFonts w:cs="Times New Roman"/>
          <w:sz w:val="24"/>
          <w:szCs w:val="24"/>
        </w:rPr>
        <w:t xml:space="preserve"> druhu, následne k ním priradia správne názvy a ústne opíšu</w:t>
      </w:r>
      <w:r w:rsidRPr="00A04AAD">
        <w:rPr>
          <w:rFonts w:cs="Times New Roman"/>
          <w:sz w:val="24"/>
          <w:szCs w:val="24"/>
        </w:rPr>
        <w:t xml:space="preserve"> ich farbu,</w:t>
      </w:r>
      <w:r w:rsidR="00A04AAD">
        <w:rPr>
          <w:rFonts w:cs="Times New Roman"/>
          <w:sz w:val="24"/>
          <w:szCs w:val="24"/>
        </w:rPr>
        <w:t xml:space="preserve"> vzhľad, tvar a veľkosť, hľadajú</w:t>
      </w:r>
      <w:r w:rsidRPr="00A04AAD">
        <w:rPr>
          <w:rFonts w:cs="Times New Roman"/>
          <w:sz w:val="24"/>
          <w:szCs w:val="24"/>
        </w:rPr>
        <w:t xml:space="preserve"> spol</w:t>
      </w:r>
      <w:r w:rsidR="00A04AAD">
        <w:rPr>
          <w:rFonts w:cs="Times New Roman"/>
          <w:sz w:val="24"/>
          <w:szCs w:val="24"/>
        </w:rPr>
        <w:t>očné a rozdielne znaky, hovoria</w:t>
      </w:r>
      <w:r w:rsidRPr="00A04AAD">
        <w:rPr>
          <w:rFonts w:cs="Times New Roman"/>
          <w:sz w:val="24"/>
          <w:szCs w:val="24"/>
        </w:rPr>
        <w:t xml:space="preserve"> názvy jedál, ktoré môžeme z uvedených strukovín pripraviť. </w:t>
      </w:r>
    </w:p>
    <w:p w:rsidR="00D817AE" w:rsidRPr="00A04AAD" w:rsidRDefault="00D817AE" w:rsidP="00D817AE">
      <w:pPr>
        <w:jc w:val="both"/>
        <w:rPr>
          <w:rFonts w:cs="Times New Roman"/>
          <w:sz w:val="24"/>
          <w:szCs w:val="24"/>
        </w:rPr>
      </w:pPr>
      <w:r w:rsidRPr="00A04AAD">
        <w:rPr>
          <w:rFonts w:cs="Times New Roman"/>
          <w:b/>
          <w:sz w:val="24"/>
          <w:szCs w:val="24"/>
        </w:rPr>
        <w:t>Zhrnutie</w:t>
      </w:r>
      <w:r w:rsidRPr="00A04AAD">
        <w:rPr>
          <w:rFonts w:cs="Times New Roman"/>
          <w:sz w:val="24"/>
          <w:szCs w:val="24"/>
        </w:rPr>
        <w:t>:</w:t>
      </w:r>
    </w:p>
    <w:p w:rsidR="00D817AE" w:rsidRPr="00A04AAD" w:rsidRDefault="00D817AE" w:rsidP="00D817AE">
      <w:pPr>
        <w:jc w:val="both"/>
        <w:rPr>
          <w:rFonts w:cs="Times New Roman"/>
          <w:sz w:val="24"/>
          <w:szCs w:val="24"/>
        </w:rPr>
      </w:pPr>
      <w:r w:rsidRPr="00A04AAD">
        <w:rPr>
          <w:rFonts w:cs="Times New Roman"/>
          <w:sz w:val="24"/>
          <w:szCs w:val="24"/>
        </w:rPr>
        <w:tab/>
        <w:t xml:space="preserve">Žiaci hravou formou spoznali uvedené strukoviny, uvedomili si ich význam v strave </w:t>
      </w:r>
      <w:r w:rsidR="00010E34" w:rsidRPr="00A04AAD">
        <w:rPr>
          <w:rFonts w:cs="Times New Roman"/>
          <w:sz w:val="24"/>
          <w:szCs w:val="24"/>
        </w:rPr>
        <w:t>človeka.</w:t>
      </w:r>
    </w:p>
    <w:p w:rsidR="00D817AE" w:rsidRPr="00A04AAD" w:rsidRDefault="00D817AE" w:rsidP="00A04AAD">
      <w:pPr>
        <w:jc w:val="both"/>
        <w:rPr>
          <w:rFonts w:cs="Times New Roman"/>
          <w:sz w:val="24"/>
          <w:szCs w:val="24"/>
        </w:rPr>
      </w:pPr>
      <w:r w:rsidRPr="00A04AAD">
        <w:rPr>
          <w:rFonts w:cs="Times New Roman"/>
          <w:b/>
          <w:sz w:val="24"/>
          <w:szCs w:val="24"/>
        </w:rPr>
        <w:t>Prílohy</w:t>
      </w:r>
      <w:r w:rsidRPr="00A04AAD">
        <w:rPr>
          <w:rFonts w:cs="Times New Roman"/>
          <w:sz w:val="24"/>
          <w:szCs w:val="24"/>
        </w:rPr>
        <w:t>:</w:t>
      </w:r>
      <w:r w:rsidR="00A04AAD">
        <w:rPr>
          <w:rFonts w:cs="Times New Roman"/>
          <w:sz w:val="24"/>
          <w:szCs w:val="24"/>
        </w:rPr>
        <w:t xml:space="preserve"> žiadne</w:t>
      </w:r>
    </w:p>
    <w:p w:rsidR="00D817AE" w:rsidRPr="00A04AAD" w:rsidRDefault="00D817AE" w:rsidP="00D817AE">
      <w:pPr>
        <w:spacing w:after="0"/>
        <w:rPr>
          <w:sz w:val="24"/>
          <w:szCs w:val="24"/>
        </w:rPr>
      </w:pPr>
    </w:p>
    <w:p w:rsidR="00BF76AE" w:rsidRPr="00A04AAD" w:rsidRDefault="00BF76AE">
      <w:pPr>
        <w:rPr>
          <w:sz w:val="24"/>
          <w:szCs w:val="24"/>
        </w:rPr>
      </w:pPr>
    </w:p>
    <w:sectPr w:rsidR="00BF76AE" w:rsidRPr="00A04AAD" w:rsidSect="000843A7">
      <w:pgSz w:w="11906" w:h="16838"/>
      <w:pgMar w:top="1132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C5DB6" w:rsidRDefault="004C5DB6" w:rsidP="00D817AE">
      <w:pPr>
        <w:spacing w:after="0" w:line="240" w:lineRule="auto"/>
      </w:pPr>
      <w:r>
        <w:separator/>
      </w:r>
    </w:p>
  </w:endnote>
  <w:endnote w:type="continuationSeparator" w:id="0">
    <w:p w:rsidR="004C5DB6" w:rsidRDefault="004C5DB6" w:rsidP="00D817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C5DB6" w:rsidRDefault="004C5DB6" w:rsidP="00D817AE">
      <w:pPr>
        <w:spacing w:after="0" w:line="240" w:lineRule="auto"/>
      </w:pPr>
      <w:r>
        <w:separator/>
      </w:r>
    </w:p>
  </w:footnote>
  <w:footnote w:type="continuationSeparator" w:id="0">
    <w:p w:rsidR="004C5DB6" w:rsidRDefault="004C5DB6" w:rsidP="00D817A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2359D7"/>
    <w:multiLevelType w:val="hybridMultilevel"/>
    <w:tmpl w:val="C3F04FE2"/>
    <w:lvl w:ilvl="0" w:tplc="041B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1">
    <w:nsid w:val="568F7224"/>
    <w:multiLevelType w:val="hybridMultilevel"/>
    <w:tmpl w:val="3990D13C"/>
    <w:lvl w:ilvl="0" w:tplc="041B0011">
      <w:start w:val="1"/>
      <w:numFmt w:val="decimal"/>
      <w:lvlText w:val="%1)"/>
      <w:lvlJc w:val="left"/>
      <w:pPr>
        <w:ind w:left="1425" w:hanging="360"/>
      </w:pPr>
    </w:lvl>
    <w:lvl w:ilvl="1" w:tplc="041B0019" w:tentative="1">
      <w:start w:val="1"/>
      <w:numFmt w:val="lowerLetter"/>
      <w:lvlText w:val="%2."/>
      <w:lvlJc w:val="left"/>
      <w:pPr>
        <w:ind w:left="2145" w:hanging="360"/>
      </w:pPr>
    </w:lvl>
    <w:lvl w:ilvl="2" w:tplc="041B001B" w:tentative="1">
      <w:start w:val="1"/>
      <w:numFmt w:val="lowerRoman"/>
      <w:lvlText w:val="%3."/>
      <w:lvlJc w:val="right"/>
      <w:pPr>
        <w:ind w:left="2865" w:hanging="180"/>
      </w:pPr>
    </w:lvl>
    <w:lvl w:ilvl="3" w:tplc="041B000F" w:tentative="1">
      <w:start w:val="1"/>
      <w:numFmt w:val="decimal"/>
      <w:lvlText w:val="%4."/>
      <w:lvlJc w:val="left"/>
      <w:pPr>
        <w:ind w:left="3585" w:hanging="360"/>
      </w:pPr>
    </w:lvl>
    <w:lvl w:ilvl="4" w:tplc="041B0019" w:tentative="1">
      <w:start w:val="1"/>
      <w:numFmt w:val="lowerLetter"/>
      <w:lvlText w:val="%5."/>
      <w:lvlJc w:val="left"/>
      <w:pPr>
        <w:ind w:left="4305" w:hanging="360"/>
      </w:pPr>
    </w:lvl>
    <w:lvl w:ilvl="5" w:tplc="041B001B" w:tentative="1">
      <w:start w:val="1"/>
      <w:numFmt w:val="lowerRoman"/>
      <w:lvlText w:val="%6."/>
      <w:lvlJc w:val="right"/>
      <w:pPr>
        <w:ind w:left="5025" w:hanging="180"/>
      </w:pPr>
    </w:lvl>
    <w:lvl w:ilvl="6" w:tplc="041B000F" w:tentative="1">
      <w:start w:val="1"/>
      <w:numFmt w:val="decimal"/>
      <w:lvlText w:val="%7."/>
      <w:lvlJc w:val="left"/>
      <w:pPr>
        <w:ind w:left="5745" w:hanging="360"/>
      </w:pPr>
    </w:lvl>
    <w:lvl w:ilvl="7" w:tplc="041B0019" w:tentative="1">
      <w:start w:val="1"/>
      <w:numFmt w:val="lowerLetter"/>
      <w:lvlText w:val="%8."/>
      <w:lvlJc w:val="left"/>
      <w:pPr>
        <w:ind w:left="6465" w:hanging="360"/>
      </w:pPr>
    </w:lvl>
    <w:lvl w:ilvl="8" w:tplc="041B001B" w:tentative="1">
      <w:start w:val="1"/>
      <w:numFmt w:val="lowerRoman"/>
      <w:lvlText w:val="%9."/>
      <w:lvlJc w:val="right"/>
      <w:pPr>
        <w:ind w:left="7185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D817AE"/>
    <w:rsid w:val="00010E34"/>
    <w:rsid w:val="00020090"/>
    <w:rsid w:val="00483ABE"/>
    <w:rsid w:val="004C5DB6"/>
    <w:rsid w:val="009C7865"/>
    <w:rsid w:val="00A04AAD"/>
    <w:rsid w:val="00A2198E"/>
    <w:rsid w:val="00BF76AE"/>
    <w:rsid w:val="00D817AE"/>
    <w:rsid w:val="00E56194"/>
    <w:rsid w:val="00FC44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FC444E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D817A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D817AE"/>
    <w:rPr>
      <w:rFonts w:eastAsia="Times New Roman"/>
    </w:rPr>
  </w:style>
  <w:style w:type="paragraph" w:styleId="Pta">
    <w:name w:val="footer"/>
    <w:basedOn w:val="Normlny"/>
    <w:link w:val="PtaChar"/>
    <w:uiPriority w:val="99"/>
    <w:unhideWhenUsed/>
    <w:rsid w:val="00D817A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D817AE"/>
    <w:rPr>
      <w:rFonts w:eastAsia="Times New Roman"/>
    </w:rPr>
  </w:style>
  <w:style w:type="paragraph" w:styleId="Odsekzoznamu">
    <w:name w:val="List Paragraph"/>
    <w:basedOn w:val="Normlny"/>
    <w:uiPriority w:val="34"/>
    <w:qFormat/>
    <w:rsid w:val="00A04AA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D817A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D817AE"/>
    <w:rPr>
      <w:rFonts w:eastAsia="Times New Roman"/>
    </w:rPr>
  </w:style>
  <w:style w:type="paragraph" w:styleId="Pta">
    <w:name w:val="footer"/>
    <w:basedOn w:val="Normlny"/>
    <w:link w:val="PtaChar"/>
    <w:uiPriority w:val="99"/>
    <w:unhideWhenUsed/>
    <w:rsid w:val="00D817A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D817AE"/>
    <w:rPr>
      <w:rFonts w:eastAsia="Times New Roman"/>
    </w:rPr>
  </w:style>
  <w:style w:type="paragraph" w:styleId="Odsekzoznamu">
    <w:name w:val="List Paragraph"/>
    <w:basedOn w:val="Normlny"/>
    <w:uiPriority w:val="34"/>
    <w:qFormat/>
    <w:rsid w:val="00A04AA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172</Words>
  <Characters>983</Characters>
  <Application>Microsoft Office Word</Application>
  <DocSecurity>0</DocSecurity>
  <Lines>8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Pavol</dc:creator>
  <cp:lastModifiedBy>SPPK</cp:lastModifiedBy>
  <cp:revision>2</cp:revision>
  <dcterms:created xsi:type="dcterms:W3CDTF">2014-10-23T13:34:00Z</dcterms:created>
  <dcterms:modified xsi:type="dcterms:W3CDTF">2014-10-23T13:34:00Z</dcterms:modified>
</cp:coreProperties>
</file>